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B05" w:rsidRDefault="004D3B60" w:rsidP="004D3B60">
      <w:pPr>
        <w:ind w:right="107"/>
        <w:jc w:val="right"/>
      </w:pPr>
      <w:r>
        <w:rPr>
          <w:rFonts w:hint="eastAsia"/>
        </w:rPr>
        <w:t>令和</w:t>
      </w:r>
      <w:r w:rsidR="00FE682A">
        <w:rPr>
          <w:rFonts w:hint="eastAsia"/>
        </w:rPr>
        <w:t>２</w:t>
      </w:r>
      <w:r>
        <w:rPr>
          <w:rFonts w:hint="eastAsia"/>
        </w:rPr>
        <w:t>年</w:t>
      </w:r>
      <w:r w:rsidR="00FE682A">
        <w:rPr>
          <w:rFonts w:hint="eastAsia"/>
        </w:rPr>
        <w:t>４</w:t>
      </w:r>
      <w:r>
        <w:rPr>
          <w:rFonts w:hint="eastAsia"/>
        </w:rPr>
        <w:t>月</w:t>
      </w:r>
      <w:r w:rsidR="00FE682A">
        <w:rPr>
          <w:rFonts w:hint="eastAsia"/>
        </w:rPr>
        <w:t>１７</w:t>
      </w:r>
      <w:r>
        <w:rPr>
          <w:rFonts w:hint="eastAsia"/>
        </w:rPr>
        <w:t>日</w:t>
      </w:r>
    </w:p>
    <w:p w:rsidR="00306B3E" w:rsidRDefault="00306B3E">
      <w:r>
        <w:rPr>
          <w:rFonts w:hint="eastAsia"/>
        </w:rPr>
        <w:t xml:space="preserve">保護者様各位　　</w:t>
      </w:r>
    </w:p>
    <w:p w:rsidR="00306B3E" w:rsidRDefault="00306B3E">
      <w:r>
        <w:rPr>
          <w:rFonts w:hint="eastAsia"/>
        </w:rPr>
        <w:t xml:space="preserve">　　　　　　　　　　　　　　　　</w:t>
      </w:r>
    </w:p>
    <w:p w:rsidR="00790585" w:rsidRDefault="00306B3E" w:rsidP="001322A4">
      <w:pPr>
        <w:rPr>
          <w:rFonts w:hint="eastAsia"/>
        </w:rPr>
      </w:pPr>
      <w:r>
        <w:rPr>
          <w:rFonts w:hint="eastAsia"/>
        </w:rPr>
        <w:t xml:space="preserve">　　　　　　　　　　　　　　　　　　　　　　　　　</w:t>
      </w:r>
      <w:r w:rsidR="001F5DCF">
        <w:rPr>
          <w:rFonts w:hint="eastAsia"/>
        </w:rPr>
        <w:t xml:space="preserve">　　　　　　</w:t>
      </w:r>
      <w:r>
        <w:rPr>
          <w:rFonts w:hint="eastAsia"/>
        </w:rPr>
        <w:t xml:space="preserve">　児童発達支援センターくれよ</w:t>
      </w:r>
      <w:r w:rsidR="001322A4">
        <w:rPr>
          <w:rFonts w:hint="eastAsia"/>
        </w:rPr>
        <w:t>ん</w:t>
      </w:r>
    </w:p>
    <w:p w:rsidR="00306B3E" w:rsidRDefault="00306B3E">
      <w:r>
        <w:rPr>
          <w:rFonts w:hint="eastAsia"/>
        </w:rPr>
        <w:t xml:space="preserve">　　　　　　　　　　　　　　　　　　　　　　　　　　　　　　　</w:t>
      </w:r>
      <w:r w:rsidR="001F5DCF">
        <w:rPr>
          <w:rFonts w:hint="eastAsia"/>
        </w:rPr>
        <w:t xml:space="preserve">　　　　　　</w:t>
      </w:r>
      <w:r>
        <w:rPr>
          <w:rFonts w:hint="eastAsia"/>
        </w:rPr>
        <w:t xml:space="preserve">　園長　浜中　智子</w:t>
      </w:r>
    </w:p>
    <w:p w:rsidR="00306B3E" w:rsidRDefault="00306B3E"/>
    <w:p w:rsidR="00306B3E" w:rsidRPr="00176C7A" w:rsidRDefault="00603B05" w:rsidP="004A5B38">
      <w:pPr>
        <w:jc w:val="center"/>
        <w:rPr>
          <w:sz w:val="24"/>
          <w:szCs w:val="24"/>
        </w:rPr>
      </w:pPr>
      <w:r w:rsidRPr="00176C7A">
        <w:rPr>
          <w:rFonts w:hint="eastAsia"/>
          <w:sz w:val="24"/>
          <w:szCs w:val="24"/>
        </w:rPr>
        <w:t>新型コロナウイルス</w:t>
      </w:r>
      <w:r w:rsidR="00FE682A">
        <w:rPr>
          <w:rFonts w:hint="eastAsia"/>
          <w:sz w:val="24"/>
          <w:szCs w:val="24"/>
        </w:rPr>
        <w:t>感染症拡大</w:t>
      </w:r>
      <w:r w:rsidRPr="00176C7A">
        <w:rPr>
          <w:rFonts w:hint="eastAsia"/>
          <w:sz w:val="24"/>
          <w:szCs w:val="24"/>
        </w:rPr>
        <w:t>防止</w:t>
      </w:r>
      <w:r w:rsidR="004A5B38">
        <w:rPr>
          <w:rFonts w:hint="eastAsia"/>
          <w:sz w:val="24"/>
          <w:szCs w:val="24"/>
        </w:rPr>
        <w:t>による自粛要請</w:t>
      </w:r>
      <w:r w:rsidRPr="00176C7A">
        <w:rPr>
          <w:rFonts w:hint="eastAsia"/>
          <w:sz w:val="24"/>
          <w:szCs w:val="24"/>
        </w:rPr>
        <w:t>ついて</w:t>
      </w:r>
    </w:p>
    <w:p w:rsidR="00306B3E" w:rsidRPr="004A5B38" w:rsidRDefault="00306B3E"/>
    <w:p w:rsidR="00306B3E" w:rsidRDefault="00306B3E">
      <w:r>
        <w:rPr>
          <w:rFonts w:hint="eastAsia"/>
        </w:rPr>
        <w:t xml:space="preserve">　　平素はくれよんの活動にご理解とご協力を賜り誠にありがとうございます。</w:t>
      </w:r>
    </w:p>
    <w:p w:rsidR="00D233F3" w:rsidRDefault="00306B3E" w:rsidP="00790585">
      <w:pPr>
        <w:ind w:left="210" w:hangingChars="100" w:hanging="210"/>
      </w:pPr>
      <w:r>
        <w:rPr>
          <w:rFonts w:hint="eastAsia"/>
        </w:rPr>
        <w:t xml:space="preserve">　　</w:t>
      </w:r>
      <w:r w:rsidR="00603B05">
        <w:rPr>
          <w:rFonts w:hint="eastAsia"/>
        </w:rPr>
        <w:t>この度</w:t>
      </w:r>
      <w:r w:rsidR="007B7B38">
        <w:rPr>
          <w:rFonts w:hint="eastAsia"/>
        </w:rPr>
        <w:t>、</w:t>
      </w:r>
      <w:r w:rsidR="00603B05">
        <w:rPr>
          <w:rFonts w:hint="eastAsia"/>
        </w:rPr>
        <w:t>新型コロナウイルスの感染症</w:t>
      </w:r>
      <w:r w:rsidR="00FE682A">
        <w:rPr>
          <w:rFonts w:hint="eastAsia"/>
        </w:rPr>
        <w:t>拡大</w:t>
      </w:r>
      <w:r w:rsidR="007B7B38">
        <w:rPr>
          <w:rFonts w:hint="eastAsia"/>
        </w:rPr>
        <w:t>防止のために、</w:t>
      </w:r>
      <w:r w:rsidR="00FE682A">
        <w:rPr>
          <w:rFonts w:hint="eastAsia"/>
        </w:rPr>
        <w:t>日本全国に緊急事態宣言が発令されました。</w:t>
      </w:r>
      <w:r w:rsidR="00790585">
        <w:rPr>
          <w:rFonts w:hint="eastAsia"/>
        </w:rPr>
        <w:t>奈良市の保育園等は医療従事者</w:t>
      </w:r>
      <w:r w:rsidR="009A02B3">
        <w:rPr>
          <w:rFonts w:hint="eastAsia"/>
        </w:rPr>
        <w:t>、</w:t>
      </w:r>
      <w:r w:rsidR="00790585">
        <w:rPr>
          <w:rFonts w:hint="eastAsia"/>
        </w:rPr>
        <w:t>及びひとり親家庭のお子様以外は自宅待機</w:t>
      </w:r>
      <w:r w:rsidR="00625C6A">
        <w:rPr>
          <w:rFonts w:hint="eastAsia"/>
        </w:rPr>
        <w:t>とな</w:t>
      </w:r>
      <w:r w:rsidR="00AF6CB5">
        <w:rPr>
          <w:rFonts w:hint="eastAsia"/>
        </w:rPr>
        <w:t>っていると伺っておりますが、</w:t>
      </w:r>
      <w:r w:rsidR="00604988">
        <w:rPr>
          <w:rFonts w:hint="eastAsia"/>
        </w:rPr>
        <w:t>児童発達</w:t>
      </w:r>
      <w:r w:rsidR="00772A22">
        <w:rPr>
          <w:rFonts w:hint="eastAsia"/>
        </w:rPr>
        <w:t>支援センター</w:t>
      </w:r>
      <w:r w:rsidR="00604988">
        <w:rPr>
          <w:rFonts w:hint="eastAsia"/>
        </w:rPr>
        <w:t>については、感染の予防に留意した上で原則開所するようにとの通達</w:t>
      </w:r>
      <w:r w:rsidR="00BD220C">
        <w:rPr>
          <w:rFonts w:hint="eastAsia"/>
        </w:rPr>
        <w:t>に変わ</w:t>
      </w:r>
      <w:r w:rsidR="00790585">
        <w:rPr>
          <w:rFonts w:hint="eastAsia"/>
        </w:rPr>
        <w:t>りなく</w:t>
      </w:r>
      <w:r w:rsidR="009A02B3">
        <w:rPr>
          <w:rFonts w:hint="eastAsia"/>
        </w:rPr>
        <w:t>、</w:t>
      </w:r>
      <w:r w:rsidR="00EF3003">
        <w:rPr>
          <w:rFonts w:hint="eastAsia"/>
        </w:rPr>
        <w:t>「新型コロナウイルス感染症対策の基本方針」等に基づき、出来る限りの感染防止対策に取り組み開所</w:t>
      </w:r>
      <w:r w:rsidR="00625C6A">
        <w:rPr>
          <w:rFonts w:hint="eastAsia"/>
        </w:rPr>
        <w:t>はいたします</w:t>
      </w:r>
      <w:r w:rsidR="00EF3003">
        <w:rPr>
          <w:rFonts w:hint="eastAsia"/>
        </w:rPr>
        <w:t>が、</w:t>
      </w:r>
      <w:r w:rsidR="00B65C1B">
        <w:rPr>
          <w:rFonts w:hint="eastAsia"/>
        </w:rPr>
        <w:t>この度の緊急事態宣言を受け</w:t>
      </w:r>
      <w:r w:rsidR="00625C6A">
        <w:rPr>
          <w:rFonts w:hint="eastAsia"/>
        </w:rPr>
        <w:t>、</w:t>
      </w:r>
      <w:r w:rsidR="00790585">
        <w:rPr>
          <w:rFonts w:hint="eastAsia"/>
        </w:rPr>
        <w:t>子どもの命を守る行動を最優先に考え</w:t>
      </w:r>
      <w:r w:rsidR="00772A22">
        <w:rPr>
          <w:rFonts w:hint="eastAsia"/>
        </w:rPr>
        <w:t>、くれよんの</w:t>
      </w:r>
      <w:r w:rsidR="004A5B38">
        <w:rPr>
          <w:rFonts w:hint="eastAsia"/>
        </w:rPr>
        <w:t>利用につ</w:t>
      </w:r>
      <w:r w:rsidR="00625C6A">
        <w:rPr>
          <w:rFonts w:hint="eastAsia"/>
        </w:rPr>
        <w:t>きまして、４月20日(月)より５月６日（水）までは利用の</w:t>
      </w:r>
      <w:r w:rsidR="004A5B38">
        <w:rPr>
          <w:rFonts w:hint="eastAsia"/>
        </w:rPr>
        <w:t>自粛要請を</w:t>
      </w:r>
      <w:r w:rsidR="00821D0D">
        <w:rPr>
          <w:rFonts w:hint="eastAsia"/>
        </w:rPr>
        <w:t>さ</w:t>
      </w:r>
      <w:r w:rsidR="004A5B38">
        <w:rPr>
          <w:rFonts w:hint="eastAsia"/>
        </w:rPr>
        <w:t>せて頂きます。</w:t>
      </w:r>
    </w:p>
    <w:p w:rsidR="00D233F3" w:rsidRDefault="00D233F3" w:rsidP="00D233F3">
      <w:pPr>
        <w:ind w:leftChars="100" w:left="210"/>
      </w:pPr>
    </w:p>
    <w:p w:rsidR="00306B3E" w:rsidRDefault="00772A22" w:rsidP="00D233F3">
      <w:pPr>
        <w:ind w:leftChars="100" w:left="210" w:firstLineChars="100" w:firstLine="210"/>
      </w:pPr>
      <w:r>
        <w:rPr>
          <w:rFonts w:hint="eastAsia"/>
        </w:rPr>
        <w:t>出来るだけ</w:t>
      </w:r>
      <w:r w:rsidR="00625C6A">
        <w:rPr>
          <w:rFonts w:hint="eastAsia"/>
        </w:rPr>
        <w:t>不要不急の外出を控えて</w:t>
      </w:r>
      <w:r w:rsidR="009A02B3">
        <w:rPr>
          <w:rFonts w:hint="eastAsia"/>
        </w:rPr>
        <w:t>いただ</w:t>
      </w:r>
      <w:r w:rsidR="00AF6CB5">
        <w:rPr>
          <w:rFonts w:hint="eastAsia"/>
        </w:rPr>
        <w:t>き</w:t>
      </w:r>
      <w:r w:rsidR="00625C6A">
        <w:rPr>
          <w:rFonts w:hint="eastAsia"/>
        </w:rPr>
        <w:t>、</w:t>
      </w:r>
      <w:r>
        <w:rPr>
          <w:rFonts w:hint="eastAsia"/>
        </w:rPr>
        <w:t>ご自宅で</w:t>
      </w:r>
      <w:r w:rsidR="0017446D">
        <w:rPr>
          <w:rFonts w:hint="eastAsia"/>
        </w:rPr>
        <w:t>過</w:t>
      </w:r>
      <w:r>
        <w:rPr>
          <w:rFonts w:hint="eastAsia"/>
        </w:rPr>
        <w:t>ごして</w:t>
      </w:r>
      <w:r w:rsidR="0017446D">
        <w:rPr>
          <w:rFonts w:hint="eastAsia"/>
        </w:rPr>
        <w:t>いただきますようお願い致します。</w:t>
      </w:r>
      <w:r w:rsidR="00EF3003">
        <w:rPr>
          <w:rFonts w:hint="eastAsia"/>
        </w:rPr>
        <w:t>現時点では、日本中に新型コロナウイルスが蔓延しており、いつ、どこで、誰が感染してもおかしくない状況になっており</w:t>
      </w:r>
      <w:r w:rsidR="0009638B">
        <w:rPr>
          <w:rFonts w:hint="eastAsia"/>
        </w:rPr>
        <w:t>、</w:t>
      </w:r>
      <w:r w:rsidR="00FF1453">
        <w:rPr>
          <w:rFonts w:hint="eastAsia"/>
        </w:rPr>
        <w:t>新型コロナウイルス感染症</w:t>
      </w:r>
      <w:r w:rsidR="0009638B">
        <w:rPr>
          <w:rFonts w:hint="eastAsia"/>
        </w:rPr>
        <w:t>が全国的に</w:t>
      </w:r>
      <w:r w:rsidR="004D3B60">
        <w:rPr>
          <w:rFonts w:hint="eastAsia"/>
        </w:rPr>
        <w:t>広がっ</w:t>
      </w:r>
      <w:r w:rsidR="0009638B">
        <w:rPr>
          <w:rFonts w:hint="eastAsia"/>
        </w:rPr>
        <w:t>ている現状を鑑み、</w:t>
      </w:r>
      <w:r w:rsidR="00FF1453">
        <w:rPr>
          <w:rFonts w:hint="eastAsia"/>
        </w:rPr>
        <w:t>引き続き各ご家庭におかれましてもお子さまの</w:t>
      </w:r>
      <w:r w:rsidR="002A2381">
        <w:rPr>
          <w:rFonts w:hint="eastAsia"/>
        </w:rPr>
        <w:t>体調</w:t>
      </w:r>
      <w:r w:rsidR="00FF1453">
        <w:rPr>
          <w:rFonts w:hint="eastAsia"/>
        </w:rPr>
        <w:t>管理に努めて頂き、</w:t>
      </w:r>
      <w:r w:rsidR="00821D0D">
        <w:rPr>
          <w:rFonts w:hint="eastAsia"/>
        </w:rPr>
        <w:t>やむを得ず</w:t>
      </w:r>
      <w:r w:rsidR="00FF1453">
        <w:rPr>
          <w:rFonts w:hint="eastAsia"/>
        </w:rPr>
        <w:t>登園</w:t>
      </w:r>
      <w:r w:rsidR="00821D0D">
        <w:rPr>
          <w:rFonts w:hint="eastAsia"/>
        </w:rPr>
        <w:t>される際は登園前</w:t>
      </w:r>
      <w:r w:rsidR="00FF1453">
        <w:rPr>
          <w:rFonts w:hint="eastAsia"/>
        </w:rPr>
        <w:t>には必ず体温を計測して下さい</w:t>
      </w:r>
      <w:r w:rsidR="0009638B">
        <w:rPr>
          <w:rFonts w:hint="eastAsia"/>
        </w:rPr>
        <w:t>ますようお願いいたします</w:t>
      </w:r>
      <w:r w:rsidR="00FF1453">
        <w:rPr>
          <w:rFonts w:hint="eastAsia"/>
        </w:rPr>
        <w:t>。</w:t>
      </w:r>
      <w:r w:rsidR="00FE682A">
        <w:rPr>
          <w:rFonts w:hint="eastAsia"/>
        </w:rPr>
        <w:t>３７．５℃以上の</w:t>
      </w:r>
      <w:r w:rsidR="0009031A">
        <w:rPr>
          <w:rFonts w:hint="eastAsia"/>
        </w:rPr>
        <w:t>発熱</w:t>
      </w:r>
      <w:r w:rsidR="00FE682A">
        <w:rPr>
          <w:rFonts w:hint="eastAsia"/>
        </w:rPr>
        <w:t>、咳</w:t>
      </w:r>
      <w:r w:rsidR="0009031A">
        <w:rPr>
          <w:rFonts w:hint="eastAsia"/>
        </w:rPr>
        <w:t>等の風邪症状が見られる場合は、</w:t>
      </w:r>
      <w:r w:rsidR="002A2381">
        <w:rPr>
          <w:rFonts w:hint="eastAsia"/>
        </w:rPr>
        <w:t>各ご家庭</w:t>
      </w:r>
      <w:r w:rsidR="004D3B60">
        <w:rPr>
          <w:rFonts w:hint="eastAsia"/>
        </w:rPr>
        <w:t>にて</w:t>
      </w:r>
      <w:r w:rsidR="002A2381">
        <w:rPr>
          <w:rFonts w:hint="eastAsia"/>
        </w:rPr>
        <w:t>様子を見て頂き</w:t>
      </w:r>
      <w:r w:rsidR="004D3B60">
        <w:rPr>
          <w:rFonts w:hint="eastAsia"/>
        </w:rPr>
        <w:t>、登園を控えて頂きますよう</w:t>
      </w:r>
      <w:r w:rsidR="002A2381">
        <w:rPr>
          <w:rFonts w:hint="eastAsia"/>
        </w:rPr>
        <w:t>お願いいたします。</w:t>
      </w:r>
      <w:r w:rsidR="00FE682A">
        <w:rPr>
          <w:rFonts w:hint="eastAsia"/>
        </w:rPr>
        <w:t>登園後、風邪等の症状が見られる際は、お迎えの連絡を入れさせて頂きます。</w:t>
      </w:r>
      <w:r w:rsidR="00FF1453">
        <w:rPr>
          <w:rFonts w:hint="eastAsia"/>
        </w:rPr>
        <w:t>新型コロナウイルス感染症</w:t>
      </w:r>
      <w:r w:rsidR="00306B3E">
        <w:rPr>
          <w:rFonts w:hint="eastAsia"/>
        </w:rPr>
        <w:t>の初期症状として、</w:t>
      </w:r>
      <w:r w:rsidR="000A799A">
        <w:rPr>
          <w:rFonts w:hint="eastAsia"/>
        </w:rPr>
        <w:t>発熱・</w:t>
      </w:r>
      <w:r w:rsidR="00306B3E">
        <w:rPr>
          <w:rFonts w:hint="eastAsia"/>
        </w:rPr>
        <w:t>水鼻および咳による症状がみられることがあります。もしこのような症状がある場合は、早め</w:t>
      </w:r>
      <w:r w:rsidR="002A2381">
        <w:rPr>
          <w:rFonts w:hint="eastAsia"/>
        </w:rPr>
        <w:t>に</w:t>
      </w:r>
      <w:r w:rsidR="00306B3E">
        <w:rPr>
          <w:rFonts w:hint="eastAsia"/>
        </w:rPr>
        <w:t>受診をしていただきますようよろしくお願いいたします。</w:t>
      </w:r>
    </w:p>
    <w:p w:rsidR="00E84873" w:rsidRDefault="00491271" w:rsidP="00D718AB">
      <w:pPr>
        <w:ind w:leftChars="100" w:left="210" w:firstLineChars="100" w:firstLine="210"/>
      </w:pPr>
      <w:r>
        <w:rPr>
          <w:rFonts w:hint="eastAsia"/>
        </w:rPr>
        <w:t>また</w:t>
      </w:r>
      <w:r w:rsidR="007F2859">
        <w:rPr>
          <w:rFonts w:hint="eastAsia"/>
        </w:rPr>
        <w:t>、５月2日（土）と５月9日（土）のわくわくデーは中止とさせていただき</w:t>
      </w:r>
      <w:r w:rsidR="007F2859">
        <w:rPr>
          <w:rFonts w:hint="eastAsia"/>
        </w:rPr>
        <w:t>、</w:t>
      </w:r>
      <w:r>
        <w:rPr>
          <w:rFonts w:hint="eastAsia"/>
        </w:rPr>
        <w:t>預かり保育(延長)につきまして</w:t>
      </w:r>
      <w:r w:rsidR="007F2859">
        <w:rPr>
          <w:rFonts w:hint="eastAsia"/>
        </w:rPr>
        <w:t>も</w:t>
      </w:r>
      <w:r w:rsidR="00013A73">
        <w:rPr>
          <w:rFonts w:hint="eastAsia"/>
        </w:rPr>
        <w:t>５</w:t>
      </w:r>
      <w:r>
        <w:rPr>
          <w:rFonts w:hint="eastAsia"/>
        </w:rPr>
        <w:t>月</w:t>
      </w:r>
      <w:r w:rsidR="007F4871">
        <w:rPr>
          <w:rFonts w:hint="eastAsia"/>
        </w:rPr>
        <w:t>６</w:t>
      </w:r>
      <w:r>
        <w:rPr>
          <w:rFonts w:hint="eastAsia"/>
        </w:rPr>
        <w:t>日(</w:t>
      </w:r>
      <w:r w:rsidR="007F4871">
        <w:rPr>
          <w:rFonts w:hint="eastAsia"/>
        </w:rPr>
        <w:t>水</w:t>
      </w:r>
      <w:r>
        <w:rPr>
          <w:rFonts w:hint="eastAsia"/>
        </w:rPr>
        <w:t>)まで一時停止させていただきます</w:t>
      </w:r>
      <w:r w:rsidR="007F4871">
        <w:rPr>
          <w:rFonts w:hint="eastAsia"/>
        </w:rPr>
        <w:t>。</w:t>
      </w:r>
      <w:r w:rsidR="007A1E0D">
        <w:rPr>
          <w:rFonts w:hint="eastAsia"/>
        </w:rPr>
        <w:t>５月６日（水）</w:t>
      </w:r>
      <w:r w:rsidR="007F4871">
        <w:rPr>
          <w:rFonts w:hint="eastAsia"/>
        </w:rPr>
        <w:t>以降</w:t>
      </w:r>
      <w:r>
        <w:rPr>
          <w:rFonts w:hint="eastAsia"/>
        </w:rPr>
        <w:t>の</w:t>
      </w:r>
      <w:r w:rsidR="007F4871">
        <w:rPr>
          <w:rFonts w:hint="eastAsia"/>
        </w:rPr>
        <w:t>対応につきましては、新型コロナ感染拡大状況に応じてお知らせさせて頂きます。</w:t>
      </w:r>
    </w:p>
    <w:p w:rsidR="00821D0D" w:rsidRDefault="00E84873" w:rsidP="00EF3003">
      <w:pPr>
        <w:ind w:leftChars="100" w:left="210" w:firstLineChars="100" w:firstLine="210"/>
      </w:pPr>
      <w:r>
        <w:rPr>
          <w:rFonts w:hint="eastAsia"/>
        </w:rPr>
        <w:t>なお、４月21日からの個人懇談につきましては、感染防止の観点から、お電話での懇談をご希望の場合はお電話にて対応させて頂きますので、お申し出ください。</w:t>
      </w:r>
    </w:p>
    <w:p w:rsidR="00491271" w:rsidRDefault="009A02B3" w:rsidP="00EF3003">
      <w:pPr>
        <w:ind w:leftChars="100" w:left="210" w:firstLineChars="100" w:firstLine="210"/>
      </w:pPr>
      <w:r>
        <w:rPr>
          <w:rFonts w:hint="eastAsia"/>
        </w:rPr>
        <w:t>なお給食につきましては、４月20日（月）午前中までに欠席のご連絡をいただいた場合、４月27日（月）以降の給食に関しまして</w:t>
      </w:r>
      <w:r w:rsidR="009A3752">
        <w:rPr>
          <w:rFonts w:hint="eastAsia"/>
        </w:rPr>
        <w:t>は</w:t>
      </w:r>
      <w:r>
        <w:rPr>
          <w:rFonts w:hint="eastAsia"/>
        </w:rPr>
        <w:t>キャンセルをさせていただきます。</w:t>
      </w:r>
      <w:r w:rsidR="009A3752">
        <w:rPr>
          <w:rFonts w:hint="eastAsia"/>
        </w:rPr>
        <w:t>何卒</w:t>
      </w:r>
      <w:r w:rsidR="00491271">
        <w:rPr>
          <w:rFonts w:hint="eastAsia"/>
        </w:rPr>
        <w:t>ご理解、ご協力賜りますようよろしくお願いいたします。</w:t>
      </w:r>
    </w:p>
    <w:p w:rsidR="009A02B3" w:rsidRDefault="00306B3E" w:rsidP="009A3752">
      <w:pPr>
        <w:ind w:leftChars="100" w:left="210" w:firstLineChars="100" w:firstLine="210"/>
        <w:rPr>
          <w:szCs w:val="21"/>
        </w:rPr>
      </w:pPr>
      <w:r>
        <w:rPr>
          <w:rFonts w:hint="eastAsia"/>
        </w:rPr>
        <w:t>まだまだ</w:t>
      </w:r>
      <w:r w:rsidR="002A2381">
        <w:rPr>
          <w:rFonts w:hint="eastAsia"/>
        </w:rPr>
        <w:t>新型コロナウイルス</w:t>
      </w:r>
      <w:r>
        <w:rPr>
          <w:rFonts w:hint="eastAsia"/>
        </w:rPr>
        <w:t>感染症</w:t>
      </w:r>
      <w:r w:rsidR="002A2381">
        <w:rPr>
          <w:rFonts w:hint="eastAsia"/>
        </w:rPr>
        <w:t>の終息の目途が立たず</w:t>
      </w:r>
      <w:r w:rsidR="007F4871">
        <w:rPr>
          <w:rFonts w:hint="eastAsia"/>
        </w:rPr>
        <w:t>不安な毎日ですが、</w:t>
      </w:r>
      <w:r w:rsidR="00AD5F2E">
        <w:rPr>
          <w:rFonts w:hint="eastAsia"/>
        </w:rPr>
        <w:t>日々</w:t>
      </w:r>
      <w:r w:rsidR="007F4871">
        <w:rPr>
          <w:rFonts w:hint="eastAsia"/>
        </w:rPr>
        <w:t>の</w:t>
      </w:r>
      <w:r w:rsidR="00AD5F2E">
        <w:rPr>
          <w:rFonts w:hint="eastAsia"/>
        </w:rPr>
        <w:t>状況</w:t>
      </w:r>
      <w:r w:rsidR="007F4871">
        <w:rPr>
          <w:rFonts w:hint="eastAsia"/>
        </w:rPr>
        <w:t>の</w:t>
      </w:r>
      <w:r w:rsidR="00AD5F2E">
        <w:rPr>
          <w:rFonts w:hint="eastAsia"/>
        </w:rPr>
        <w:t>変化</w:t>
      </w:r>
      <w:r w:rsidR="007F4871">
        <w:rPr>
          <w:rFonts w:hint="eastAsia"/>
        </w:rPr>
        <w:t>に</w:t>
      </w:r>
      <w:r w:rsidR="004C0E37">
        <w:rPr>
          <w:rFonts w:hint="eastAsia"/>
        </w:rPr>
        <w:t>応じて、新型コロナウイルス感染症に対す</w:t>
      </w:r>
      <w:r w:rsidR="00AF6CB5">
        <w:rPr>
          <w:rFonts w:hint="eastAsia"/>
        </w:rPr>
        <w:t>る</w:t>
      </w:r>
      <w:r w:rsidR="004C0E37">
        <w:rPr>
          <w:rFonts w:hint="eastAsia"/>
        </w:rPr>
        <w:t>最新の情報や追加的な留意事項が生じた際には改めてご連絡</w:t>
      </w:r>
      <w:r w:rsidR="00AF6CB5">
        <w:rPr>
          <w:rFonts w:hint="eastAsia"/>
        </w:rPr>
        <w:t>を</w:t>
      </w:r>
      <w:r w:rsidR="004C0E37">
        <w:rPr>
          <w:rFonts w:hint="eastAsia"/>
        </w:rPr>
        <w:t>させて頂きます。</w:t>
      </w:r>
      <w:r w:rsidR="0069545B">
        <w:rPr>
          <w:rFonts w:hint="eastAsia"/>
        </w:rPr>
        <w:t>くれよん</w:t>
      </w:r>
      <w:r w:rsidR="00AF6CB5">
        <w:rPr>
          <w:rFonts w:hint="eastAsia"/>
        </w:rPr>
        <w:t>におきましても</w:t>
      </w:r>
      <w:r w:rsidR="0069545B">
        <w:rPr>
          <w:rFonts w:hint="eastAsia"/>
        </w:rPr>
        <w:t>引き続き園内の消毒、手洗い等感染防止対策に努めて</w:t>
      </w:r>
      <w:r w:rsidR="0069545B">
        <w:rPr>
          <w:rFonts w:hint="eastAsia"/>
        </w:rPr>
        <w:lastRenderedPageBreak/>
        <w:t>参ります。各</w:t>
      </w:r>
      <w:r w:rsidR="00D718AB">
        <w:rPr>
          <w:rFonts w:hint="eastAsia"/>
          <w:szCs w:val="21"/>
        </w:rPr>
        <w:t>ご家庭におかれましても、引き続きお子様の体調管理に努めて頂き、お子様の体調を考慮し、</w:t>
      </w:r>
      <w:r w:rsidR="00821D0D">
        <w:rPr>
          <w:rFonts w:hint="eastAsia"/>
          <w:szCs w:val="21"/>
        </w:rPr>
        <w:t>この度の登園自粛要請にご理解、ご協力を賜りますようお願い申し上げます。</w:t>
      </w:r>
    </w:p>
    <w:p w:rsidR="009421FB" w:rsidRDefault="009421FB" w:rsidP="009A02B3">
      <w:pPr>
        <w:ind w:firstLineChars="100" w:firstLine="210"/>
        <w:rPr>
          <w:szCs w:val="21"/>
        </w:rPr>
      </w:pPr>
    </w:p>
    <w:p w:rsidR="00D718AB" w:rsidRDefault="009A3752" w:rsidP="009A02B3">
      <w:pPr>
        <w:ind w:firstLineChars="100" w:firstLine="210"/>
        <w:rPr>
          <w:szCs w:val="21"/>
        </w:rPr>
      </w:pPr>
      <w:r>
        <w:rPr>
          <w:rFonts w:hint="eastAsia"/>
          <w:szCs w:val="21"/>
        </w:rPr>
        <w:t>なお、</w:t>
      </w:r>
      <w:r w:rsidR="009421FB">
        <w:rPr>
          <w:rFonts w:hint="eastAsia"/>
          <w:szCs w:val="21"/>
        </w:rPr>
        <w:t>当面の</w:t>
      </w:r>
      <w:r>
        <w:rPr>
          <w:rFonts w:hint="eastAsia"/>
          <w:szCs w:val="21"/>
        </w:rPr>
        <w:t>自粛要請期間内における、出欠の把握をさせていただきたく、お手数ではございますが下記の表に出欠</w:t>
      </w:r>
      <w:r w:rsidR="009421FB">
        <w:rPr>
          <w:rFonts w:hint="eastAsia"/>
          <w:szCs w:val="21"/>
        </w:rPr>
        <w:t>予定</w:t>
      </w:r>
      <w:r>
        <w:rPr>
          <w:rFonts w:hint="eastAsia"/>
          <w:szCs w:val="21"/>
        </w:rPr>
        <w:t>をご記入いただき、４月20日（月）から欠席</w:t>
      </w:r>
      <w:r w:rsidR="009421FB">
        <w:rPr>
          <w:rFonts w:hint="eastAsia"/>
          <w:szCs w:val="21"/>
        </w:rPr>
        <w:t>をされる</w:t>
      </w:r>
      <w:r>
        <w:rPr>
          <w:rFonts w:hint="eastAsia"/>
          <w:szCs w:val="21"/>
        </w:rPr>
        <w:t>方は</w:t>
      </w:r>
      <w:r w:rsidR="009421FB">
        <w:rPr>
          <w:rFonts w:hint="eastAsia"/>
          <w:szCs w:val="21"/>
        </w:rPr>
        <w:t>、</w:t>
      </w:r>
      <w:r>
        <w:rPr>
          <w:rFonts w:hint="eastAsia"/>
          <w:szCs w:val="21"/>
        </w:rPr>
        <w:t>出欠の</w:t>
      </w:r>
      <w:r w:rsidR="009421FB">
        <w:rPr>
          <w:rFonts w:hint="eastAsia"/>
          <w:szCs w:val="21"/>
        </w:rPr>
        <w:t>予定</w:t>
      </w:r>
      <w:r>
        <w:rPr>
          <w:rFonts w:hint="eastAsia"/>
          <w:szCs w:val="21"/>
        </w:rPr>
        <w:t>表を</w:t>
      </w:r>
      <w:r w:rsidR="009421FB">
        <w:rPr>
          <w:rFonts w:hint="eastAsia"/>
          <w:szCs w:val="21"/>
        </w:rPr>
        <w:t>くれよんまで</w:t>
      </w:r>
      <w:r>
        <w:rPr>
          <w:rFonts w:hint="eastAsia"/>
          <w:szCs w:val="21"/>
        </w:rPr>
        <w:t>ＦＡＸ（0742-51-6695）（ＦＡＸのない方はお電話）にてご連絡ください。</w:t>
      </w:r>
      <w:r w:rsidR="00D718AB">
        <w:rPr>
          <w:rFonts w:hint="eastAsia"/>
          <w:szCs w:val="21"/>
        </w:rPr>
        <w:t>くれぐれも無理のない範囲で登園して</w:t>
      </w:r>
      <w:r w:rsidR="0069545B">
        <w:rPr>
          <w:rFonts w:hint="eastAsia"/>
          <w:szCs w:val="21"/>
        </w:rPr>
        <w:t>頂き</w:t>
      </w:r>
      <w:r w:rsidR="00D718AB">
        <w:rPr>
          <w:rFonts w:hint="eastAsia"/>
          <w:szCs w:val="21"/>
        </w:rPr>
        <w:t>ますようお願い申し上げます。</w:t>
      </w:r>
    </w:p>
    <w:p w:rsidR="009421FB" w:rsidRDefault="009421FB" w:rsidP="009A02B3">
      <w:pPr>
        <w:ind w:firstLineChars="100" w:firstLine="210"/>
        <w:rPr>
          <w:szCs w:val="21"/>
        </w:rPr>
      </w:pPr>
    </w:p>
    <w:p w:rsidR="009421FB" w:rsidRDefault="009421FB" w:rsidP="009421FB">
      <w:pPr>
        <w:jc w:val="right"/>
      </w:pPr>
      <w:r>
        <w:rPr>
          <w:rFonts w:hint="eastAsia"/>
          <w:szCs w:val="21"/>
        </w:rPr>
        <w:t>＊＊＊＊＊＊＊＊＊＊＊＊＊＊＊＊＊＊＊＊＊＊＊＊＊＊＊＊＊＊＊＊＊＊＊＊＊＊＊＊＊＊＊＊＊R</w:t>
      </w:r>
      <w:r>
        <w:rPr>
          <w:rFonts w:hint="eastAsia"/>
        </w:rPr>
        <w:t>2.4.20</w:t>
      </w:r>
    </w:p>
    <w:p w:rsidR="00D233F3" w:rsidRPr="00D233F3" w:rsidRDefault="00D233F3" w:rsidP="00D233F3">
      <w:pPr>
        <w:jc w:val="left"/>
        <w:rPr>
          <w:rFonts w:hint="eastAsia"/>
          <w:sz w:val="28"/>
          <w:szCs w:val="28"/>
          <w:u w:val="single"/>
        </w:rPr>
      </w:pPr>
      <w:r>
        <w:rPr>
          <w:rFonts w:hint="eastAsia"/>
        </w:rPr>
        <w:t xml:space="preserve">　</w:t>
      </w:r>
      <w:r w:rsidRPr="00D233F3">
        <w:rPr>
          <w:rFonts w:hint="eastAsia"/>
          <w:sz w:val="28"/>
          <w:szCs w:val="28"/>
          <w:u w:val="single"/>
        </w:rPr>
        <w:t xml:space="preserve">　　　　　　　　くみ　　名前：　　　　　　　　　　　　　　　　</w:t>
      </w:r>
    </w:p>
    <w:p w:rsidR="009421FB" w:rsidRDefault="009421FB" w:rsidP="009421FB">
      <w:pPr>
        <w:ind w:leftChars="100" w:left="210"/>
        <w:jc w:val="center"/>
        <w:rPr>
          <w:b/>
          <w:bCs/>
          <w:sz w:val="32"/>
          <w:szCs w:val="32"/>
          <w:u w:val="single"/>
        </w:rPr>
      </w:pPr>
      <w:r w:rsidRPr="00D233F3">
        <w:rPr>
          <w:rFonts w:hint="eastAsia"/>
          <w:b/>
          <w:bCs/>
          <w:sz w:val="32"/>
          <w:szCs w:val="32"/>
          <w:u w:val="single"/>
        </w:rPr>
        <w:t>自粛要請期間における出欠予定表</w:t>
      </w:r>
    </w:p>
    <w:p w:rsidR="005749B0" w:rsidRPr="00D233F3" w:rsidRDefault="009421FB" w:rsidP="009421FB">
      <w:pPr>
        <w:pStyle w:val="a6"/>
        <w:numPr>
          <w:ilvl w:val="0"/>
          <w:numId w:val="1"/>
        </w:numPr>
        <w:ind w:leftChars="0"/>
        <w:rPr>
          <w:rFonts w:hint="eastAsia"/>
          <w:b/>
          <w:bCs/>
          <w:sz w:val="20"/>
          <w:szCs w:val="20"/>
        </w:rPr>
      </w:pPr>
      <w:r w:rsidRPr="00D233F3">
        <w:rPr>
          <w:rFonts w:hint="eastAsia"/>
          <w:b/>
          <w:bCs/>
          <w:sz w:val="20"/>
          <w:szCs w:val="20"/>
        </w:rPr>
        <w:t>出席を○、欠席を×と記入し、くれよんまでFAX（0742-51-6695）（ない方はお電話）ください。</w:t>
      </w:r>
    </w:p>
    <w:tbl>
      <w:tblPr>
        <w:tblStyle w:val="a5"/>
        <w:tblW w:w="0" w:type="auto"/>
        <w:tblLook w:val="04A0" w:firstRow="1" w:lastRow="0" w:firstColumn="1" w:lastColumn="0" w:noHBand="0" w:noVBand="1"/>
      </w:tblPr>
      <w:tblGrid>
        <w:gridCol w:w="1390"/>
        <w:gridCol w:w="1391"/>
        <w:gridCol w:w="1391"/>
        <w:gridCol w:w="1391"/>
        <w:gridCol w:w="1391"/>
        <w:gridCol w:w="1391"/>
        <w:gridCol w:w="1391"/>
      </w:tblGrid>
      <w:tr w:rsidR="009421FB" w:rsidTr="009421FB">
        <w:tc>
          <w:tcPr>
            <w:tcW w:w="1390" w:type="dxa"/>
          </w:tcPr>
          <w:p w:rsidR="009421FB" w:rsidRPr="00D233F3" w:rsidRDefault="009421FB" w:rsidP="009421FB">
            <w:pPr>
              <w:jc w:val="center"/>
              <w:rPr>
                <w:sz w:val="20"/>
                <w:szCs w:val="20"/>
              </w:rPr>
            </w:pPr>
            <w:r w:rsidRPr="00D233F3">
              <w:rPr>
                <w:rFonts w:hint="eastAsia"/>
                <w:sz w:val="20"/>
                <w:szCs w:val="20"/>
              </w:rPr>
              <w:t>日</w:t>
            </w:r>
          </w:p>
        </w:tc>
        <w:tc>
          <w:tcPr>
            <w:tcW w:w="1391" w:type="dxa"/>
          </w:tcPr>
          <w:p w:rsidR="009421FB" w:rsidRDefault="009421FB" w:rsidP="009421FB">
            <w:pPr>
              <w:jc w:val="center"/>
              <w:rPr>
                <w:sz w:val="20"/>
                <w:szCs w:val="20"/>
              </w:rPr>
            </w:pPr>
            <w:r>
              <w:rPr>
                <w:rFonts w:hint="eastAsia"/>
                <w:sz w:val="20"/>
                <w:szCs w:val="20"/>
              </w:rPr>
              <w:t>月</w:t>
            </w:r>
          </w:p>
        </w:tc>
        <w:tc>
          <w:tcPr>
            <w:tcW w:w="1391" w:type="dxa"/>
          </w:tcPr>
          <w:p w:rsidR="009421FB" w:rsidRDefault="009421FB" w:rsidP="009421FB">
            <w:pPr>
              <w:jc w:val="center"/>
              <w:rPr>
                <w:sz w:val="20"/>
                <w:szCs w:val="20"/>
              </w:rPr>
            </w:pPr>
            <w:r>
              <w:rPr>
                <w:rFonts w:hint="eastAsia"/>
                <w:sz w:val="20"/>
                <w:szCs w:val="20"/>
              </w:rPr>
              <w:t>火</w:t>
            </w:r>
          </w:p>
        </w:tc>
        <w:tc>
          <w:tcPr>
            <w:tcW w:w="1391" w:type="dxa"/>
          </w:tcPr>
          <w:p w:rsidR="009421FB" w:rsidRDefault="009421FB" w:rsidP="009421FB">
            <w:pPr>
              <w:jc w:val="center"/>
              <w:rPr>
                <w:sz w:val="20"/>
                <w:szCs w:val="20"/>
              </w:rPr>
            </w:pPr>
            <w:r>
              <w:rPr>
                <w:rFonts w:hint="eastAsia"/>
                <w:sz w:val="20"/>
                <w:szCs w:val="20"/>
              </w:rPr>
              <w:t>水</w:t>
            </w:r>
          </w:p>
        </w:tc>
        <w:tc>
          <w:tcPr>
            <w:tcW w:w="1391" w:type="dxa"/>
          </w:tcPr>
          <w:p w:rsidR="009421FB" w:rsidRDefault="009421FB" w:rsidP="009421FB">
            <w:pPr>
              <w:jc w:val="center"/>
              <w:rPr>
                <w:sz w:val="20"/>
                <w:szCs w:val="20"/>
              </w:rPr>
            </w:pPr>
            <w:r>
              <w:rPr>
                <w:rFonts w:hint="eastAsia"/>
                <w:sz w:val="20"/>
                <w:szCs w:val="20"/>
              </w:rPr>
              <w:t>木</w:t>
            </w:r>
          </w:p>
        </w:tc>
        <w:tc>
          <w:tcPr>
            <w:tcW w:w="1391" w:type="dxa"/>
          </w:tcPr>
          <w:p w:rsidR="009421FB" w:rsidRDefault="009421FB" w:rsidP="009421FB">
            <w:pPr>
              <w:jc w:val="center"/>
              <w:rPr>
                <w:sz w:val="20"/>
                <w:szCs w:val="20"/>
              </w:rPr>
            </w:pPr>
            <w:r>
              <w:rPr>
                <w:rFonts w:hint="eastAsia"/>
                <w:sz w:val="20"/>
                <w:szCs w:val="20"/>
              </w:rPr>
              <w:t>金</w:t>
            </w:r>
          </w:p>
        </w:tc>
        <w:tc>
          <w:tcPr>
            <w:tcW w:w="1391" w:type="dxa"/>
          </w:tcPr>
          <w:p w:rsidR="009421FB" w:rsidRDefault="009421FB" w:rsidP="009421FB">
            <w:pPr>
              <w:jc w:val="center"/>
              <w:rPr>
                <w:sz w:val="20"/>
                <w:szCs w:val="20"/>
              </w:rPr>
            </w:pPr>
            <w:r>
              <w:rPr>
                <w:rFonts w:hint="eastAsia"/>
                <w:sz w:val="20"/>
                <w:szCs w:val="20"/>
              </w:rPr>
              <w:t>土</w:t>
            </w:r>
          </w:p>
        </w:tc>
      </w:tr>
      <w:tr w:rsidR="009421FB" w:rsidTr="009421FB">
        <w:tc>
          <w:tcPr>
            <w:tcW w:w="1390" w:type="dxa"/>
          </w:tcPr>
          <w:p w:rsidR="009421FB" w:rsidRPr="00D233F3" w:rsidRDefault="00D233F3" w:rsidP="00D233F3">
            <w:pPr>
              <w:spacing w:line="600" w:lineRule="auto"/>
              <w:jc w:val="left"/>
              <w:rPr>
                <w:sz w:val="20"/>
                <w:szCs w:val="20"/>
              </w:rPr>
            </w:pPr>
            <w:r w:rsidRPr="00D233F3">
              <w:rPr>
                <w:rFonts w:hint="eastAsia"/>
                <w:sz w:val="20"/>
                <w:szCs w:val="20"/>
              </w:rPr>
              <w:t xml:space="preserve">4/19　</w:t>
            </w:r>
            <w:r w:rsidR="00AE4161">
              <w:rPr>
                <w:rFonts w:hint="eastAsia"/>
                <w:sz w:val="20"/>
                <w:szCs w:val="20"/>
              </w:rPr>
              <w:t>休園</w:t>
            </w:r>
          </w:p>
        </w:tc>
        <w:tc>
          <w:tcPr>
            <w:tcW w:w="1391" w:type="dxa"/>
          </w:tcPr>
          <w:p w:rsidR="009421FB" w:rsidRDefault="00D233F3" w:rsidP="00D233F3">
            <w:pPr>
              <w:spacing w:line="600" w:lineRule="auto"/>
              <w:jc w:val="left"/>
              <w:rPr>
                <w:sz w:val="20"/>
                <w:szCs w:val="20"/>
              </w:rPr>
            </w:pPr>
            <w:r>
              <w:rPr>
                <w:rFonts w:hint="eastAsia"/>
                <w:sz w:val="20"/>
                <w:szCs w:val="20"/>
              </w:rPr>
              <w:t>4/20</w:t>
            </w:r>
          </w:p>
        </w:tc>
        <w:tc>
          <w:tcPr>
            <w:tcW w:w="1391" w:type="dxa"/>
          </w:tcPr>
          <w:p w:rsidR="009421FB" w:rsidRDefault="00D233F3" w:rsidP="00D233F3">
            <w:pPr>
              <w:spacing w:line="600" w:lineRule="auto"/>
              <w:jc w:val="left"/>
              <w:rPr>
                <w:sz w:val="20"/>
                <w:szCs w:val="20"/>
              </w:rPr>
            </w:pPr>
            <w:r>
              <w:rPr>
                <w:rFonts w:hint="eastAsia"/>
                <w:sz w:val="20"/>
                <w:szCs w:val="20"/>
              </w:rPr>
              <w:t>4/21</w:t>
            </w:r>
          </w:p>
        </w:tc>
        <w:tc>
          <w:tcPr>
            <w:tcW w:w="1391" w:type="dxa"/>
          </w:tcPr>
          <w:p w:rsidR="009421FB" w:rsidRDefault="00D233F3" w:rsidP="00D233F3">
            <w:pPr>
              <w:spacing w:line="600" w:lineRule="auto"/>
              <w:jc w:val="left"/>
              <w:rPr>
                <w:sz w:val="20"/>
                <w:szCs w:val="20"/>
              </w:rPr>
            </w:pPr>
            <w:r>
              <w:rPr>
                <w:rFonts w:hint="eastAsia"/>
                <w:sz w:val="20"/>
                <w:szCs w:val="20"/>
              </w:rPr>
              <w:t>4/22</w:t>
            </w:r>
          </w:p>
        </w:tc>
        <w:tc>
          <w:tcPr>
            <w:tcW w:w="1391" w:type="dxa"/>
          </w:tcPr>
          <w:p w:rsidR="009421FB" w:rsidRDefault="00D233F3" w:rsidP="00D233F3">
            <w:pPr>
              <w:spacing w:line="600" w:lineRule="auto"/>
              <w:jc w:val="left"/>
              <w:rPr>
                <w:sz w:val="20"/>
                <w:szCs w:val="20"/>
              </w:rPr>
            </w:pPr>
            <w:r>
              <w:rPr>
                <w:rFonts w:hint="eastAsia"/>
                <w:sz w:val="20"/>
                <w:szCs w:val="20"/>
              </w:rPr>
              <w:t>4/23</w:t>
            </w:r>
          </w:p>
        </w:tc>
        <w:tc>
          <w:tcPr>
            <w:tcW w:w="1391" w:type="dxa"/>
          </w:tcPr>
          <w:p w:rsidR="009421FB" w:rsidRDefault="00D233F3" w:rsidP="00D233F3">
            <w:pPr>
              <w:spacing w:line="600" w:lineRule="auto"/>
              <w:jc w:val="left"/>
              <w:rPr>
                <w:sz w:val="20"/>
                <w:szCs w:val="20"/>
              </w:rPr>
            </w:pPr>
            <w:r>
              <w:rPr>
                <w:rFonts w:hint="eastAsia"/>
                <w:sz w:val="20"/>
                <w:szCs w:val="20"/>
              </w:rPr>
              <w:t>4/24</w:t>
            </w:r>
          </w:p>
        </w:tc>
        <w:tc>
          <w:tcPr>
            <w:tcW w:w="1391" w:type="dxa"/>
          </w:tcPr>
          <w:p w:rsidR="009421FB" w:rsidRDefault="00D233F3" w:rsidP="00D233F3">
            <w:pPr>
              <w:spacing w:line="600" w:lineRule="auto"/>
              <w:jc w:val="left"/>
              <w:rPr>
                <w:sz w:val="20"/>
                <w:szCs w:val="20"/>
              </w:rPr>
            </w:pPr>
            <w:r>
              <w:rPr>
                <w:rFonts w:hint="eastAsia"/>
                <w:sz w:val="20"/>
                <w:szCs w:val="20"/>
              </w:rPr>
              <w:t xml:space="preserve">4/25　</w:t>
            </w:r>
            <w:r w:rsidR="00AE4161">
              <w:rPr>
                <w:rFonts w:hint="eastAsia"/>
                <w:sz w:val="20"/>
                <w:szCs w:val="20"/>
              </w:rPr>
              <w:t>休園</w:t>
            </w:r>
          </w:p>
        </w:tc>
      </w:tr>
      <w:tr w:rsidR="009421FB" w:rsidTr="009421FB">
        <w:tc>
          <w:tcPr>
            <w:tcW w:w="1390" w:type="dxa"/>
          </w:tcPr>
          <w:p w:rsidR="009421FB" w:rsidRPr="00D233F3" w:rsidRDefault="00D233F3" w:rsidP="00D233F3">
            <w:pPr>
              <w:spacing w:line="600" w:lineRule="auto"/>
              <w:jc w:val="left"/>
              <w:rPr>
                <w:sz w:val="20"/>
                <w:szCs w:val="20"/>
              </w:rPr>
            </w:pPr>
            <w:r w:rsidRPr="00D233F3">
              <w:rPr>
                <w:rFonts w:hint="eastAsia"/>
                <w:sz w:val="20"/>
                <w:szCs w:val="20"/>
              </w:rPr>
              <w:t xml:space="preserve">4/26　</w:t>
            </w:r>
            <w:r w:rsidR="00AE4161">
              <w:rPr>
                <w:rFonts w:hint="eastAsia"/>
                <w:sz w:val="20"/>
                <w:szCs w:val="20"/>
              </w:rPr>
              <w:t>休園</w:t>
            </w:r>
          </w:p>
        </w:tc>
        <w:tc>
          <w:tcPr>
            <w:tcW w:w="1391" w:type="dxa"/>
          </w:tcPr>
          <w:p w:rsidR="009421FB" w:rsidRDefault="00D233F3" w:rsidP="00D233F3">
            <w:pPr>
              <w:spacing w:line="600" w:lineRule="auto"/>
              <w:jc w:val="left"/>
              <w:rPr>
                <w:sz w:val="20"/>
                <w:szCs w:val="20"/>
              </w:rPr>
            </w:pPr>
            <w:r>
              <w:rPr>
                <w:rFonts w:hint="eastAsia"/>
                <w:sz w:val="20"/>
                <w:szCs w:val="20"/>
              </w:rPr>
              <w:t>4/27</w:t>
            </w:r>
          </w:p>
        </w:tc>
        <w:tc>
          <w:tcPr>
            <w:tcW w:w="1391" w:type="dxa"/>
          </w:tcPr>
          <w:p w:rsidR="009421FB" w:rsidRDefault="00D233F3" w:rsidP="00D233F3">
            <w:pPr>
              <w:spacing w:line="600" w:lineRule="auto"/>
              <w:jc w:val="left"/>
              <w:rPr>
                <w:sz w:val="20"/>
                <w:szCs w:val="20"/>
              </w:rPr>
            </w:pPr>
            <w:r>
              <w:rPr>
                <w:rFonts w:hint="eastAsia"/>
                <w:sz w:val="20"/>
                <w:szCs w:val="20"/>
              </w:rPr>
              <w:t>4/28</w:t>
            </w:r>
          </w:p>
        </w:tc>
        <w:tc>
          <w:tcPr>
            <w:tcW w:w="1391" w:type="dxa"/>
          </w:tcPr>
          <w:p w:rsidR="009421FB" w:rsidRDefault="00D233F3" w:rsidP="00D233F3">
            <w:pPr>
              <w:spacing w:line="600" w:lineRule="auto"/>
              <w:jc w:val="left"/>
              <w:rPr>
                <w:sz w:val="20"/>
                <w:szCs w:val="20"/>
              </w:rPr>
            </w:pPr>
            <w:r>
              <w:rPr>
                <w:rFonts w:hint="eastAsia"/>
                <w:sz w:val="20"/>
                <w:szCs w:val="20"/>
              </w:rPr>
              <w:t xml:space="preserve">4/29　</w:t>
            </w:r>
            <w:r w:rsidR="00AE4161">
              <w:rPr>
                <w:rFonts w:hint="eastAsia"/>
                <w:sz w:val="20"/>
                <w:szCs w:val="20"/>
              </w:rPr>
              <w:t>休園</w:t>
            </w:r>
          </w:p>
        </w:tc>
        <w:tc>
          <w:tcPr>
            <w:tcW w:w="1391" w:type="dxa"/>
          </w:tcPr>
          <w:p w:rsidR="009421FB" w:rsidRDefault="00D233F3" w:rsidP="00D233F3">
            <w:pPr>
              <w:spacing w:line="600" w:lineRule="auto"/>
              <w:jc w:val="left"/>
              <w:rPr>
                <w:sz w:val="20"/>
                <w:szCs w:val="20"/>
              </w:rPr>
            </w:pPr>
            <w:r>
              <w:rPr>
                <w:rFonts w:hint="eastAsia"/>
                <w:sz w:val="20"/>
                <w:szCs w:val="20"/>
              </w:rPr>
              <w:t>4/30</w:t>
            </w:r>
          </w:p>
        </w:tc>
        <w:tc>
          <w:tcPr>
            <w:tcW w:w="1391" w:type="dxa"/>
          </w:tcPr>
          <w:p w:rsidR="009421FB" w:rsidRDefault="00D233F3" w:rsidP="00D233F3">
            <w:pPr>
              <w:spacing w:line="600" w:lineRule="auto"/>
              <w:jc w:val="left"/>
              <w:rPr>
                <w:sz w:val="20"/>
                <w:szCs w:val="20"/>
              </w:rPr>
            </w:pPr>
            <w:r>
              <w:rPr>
                <w:rFonts w:hint="eastAsia"/>
                <w:sz w:val="20"/>
                <w:szCs w:val="20"/>
              </w:rPr>
              <w:t>5/1</w:t>
            </w:r>
          </w:p>
        </w:tc>
        <w:tc>
          <w:tcPr>
            <w:tcW w:w="1391" w:type="dxa"/>
          </w:tcPr>
          <w:p w:rsidR="009421FB" w:rsidRDefault="00D233F3" w:rsidP="00D233F3">
            <w:pPr>
              <w:spacing w:line="600" w:lineRule="auto"/>
              <w:jc w:val="left"/>
              <w:rPr>
                <w:sz w:val="20"/>
                <w:szCs w:val="20"/>
              </w:rPr>
            </w:pPr>
            <w:r>
              <w:rPr>
                <w:rFonts w:hint="eastAsia"/>
                <w:sz w:val="20"/>
                <w:szCs w:val="20"/>
              </w:rPr>
              <w:t>5/2</w:t>
            </w:r>
            <w:r w:rsidR="00AE4161">
              <w:rPr>
                <w:rFonts w:hint="eastAsia"/>
                <w:sz w:val="20"/>
                <w:szCs w:val="20"/>
              </w:rPr>
              <w:t xml:space="preserve">　休園</w:t>
            </w:r>
          </w:p>
        </w:tc>
      </w:tr>
      <w:tr w:rsidR="009421FB" w:rsidTr="009421FB">
        <w:tc>
          <w:tcPr>
            <w:tcW w:w="1390" w:type="dxa"/>
          </w:tcPr>
          <w:p w:rsidR="009421FB" w:rsidRPr="00D233F3" w:rsidRDefault="00D233F3" w:rsidP="00D233F3">
            <w:pPr>
              <w:spacing w:line="600" w:lineRule="auto"/>
              <w:jc w:val="left"/>
              <w:rPr>
                <w:sz w:val="20"/>
                <w:szCs w:val="20"/>
              </w:rPr>
            </w:pPr>
            <w:r w:rsidRPr="00D233F3">
              <w:rPr>
                <w:rFonts w:hint="eastAsia"/>
                <w:sz w:val="20"/>
                <w:szCs w:val="20"/>
              </w:rPr>
              <w:t>5/3</w:t>
            </w:r>
            <w:r w:rsidR="00AE4161">
              <w:rPr>
                <w:rFonts w:hint="eastAsia"/>
                <w:sz w:val="20"/>
                <w:szCs w:val="20"/>
              </w:rPr>
              <w:t xml:space="preserve">　休園</w:t>
            </w:r>
          </w:p>
        </w:tc>
        <w:tc>
          <w:tcPr>
            <w:tcW w:w="1391" w:type="dxa"/>
          </w:tcPr>
          <w:p w:rsidR="009421FB" w:rsidRDefault="00D233F3" w:rsidP="00D233F3">
            <w:pPr>
              <w:spacing w:line="600" w:lineRule="auto"/>
              <w:jc w:val="left"/>
              <w:rPr>
                <w:sz w:val="20"/>
                <w:szCs w:val="20"/>
              </w:rPr>
            </w:pPr>
            <w:r>
              <w:rPr>
                <w:rFonts w:hint="eastAsia"/>
                <w:sz w:val="20"/>
                <w:szCs w:val="20"/>
              </w:rPr>
              <w:t>5/4</w:t>
            </w:r>
            <w:r w:rsidR="00AE4161">
              <w:rPr>
                <w:rFonts w:hint="eastAsia"/>
                <w:sz w:val="20"/>
                <w:szCs w:val="20"/>
              </w:rPr>
              <w:t xml:space="preserve">　休園</w:t>
            </w:r>
          </w:p>
        </w:tc>
        <w:tc>
          <w:tcPr>
            <w:tcW w:w="1391" w:type="dxa"/>
          </w:tcPr>
          <w:p w:rsidR="009421FB" w:rsidRDefault="00D233F3" w:rsidP="00D233F3">
            <w:pPr>
              <w:spacing w:line="600" w:lineRule="auto"/>
              <w:jc w:val="left"/>
              <w:rPr>
                <w:sz w:val="20"/>
                <w:szCs w:val="20"/>
              </w:rPr>
            </w:pPr>
            <w:r>
              <w:rPr>
                <w:rFonts w:hint="eastAsia"/>
                <w:sz w:val="20"/>
                <w:szCs w:val="20"/>
              </w:rPr>
              <w:t>5/5</w:t>
            </w:r>
            <w:r w:rsidR="00AE4161">
              <w:rPr>
                <w:rFonts w:hint="eastAsia"/>
                <w:sz w:val="20"/>
                <w:szCs w:val="20"/>
              </w:rPr>
              <w:t xml:space="preserve">　休園</w:t>
            </w:r>
          </w:p>
        </w:tc>
        <w:tc>
          <w:tcPr>
            <w:tcW w:w="1391" w:type="dxa"/>
          </w:tcPr>
          <w:p w:rsidR="009421FB" w:rsidRDefault="00D233F3" w:rsidP="00D233F3">
            <w:pPr>
              <w:spacing w:line="600" w:lineRule="auto"/>
              <w:jc w:val="left"/>
              <w:rPr>
                <w:sz w:val="20"/>
                <w:szCs w:val="20"/>
              </w:rPr>
            </w:pPr>
            <w:r>
              <w:rPr>
                <w:rFonts w:hint="eastAsia"/>
                <w:sz w:val="20"/>
                <w:szCs w:val="20"/>
              </w:rPr>
              <w:t>5/6</w:t>
            </w:r>
            <w:r w:rsidR="00AE4161">
              <w:rPr>
                <w:rFonts w:hint="eastAsia"/>
                <w:sz w:val="20"/>
                <w:szCs w:val="20"/>
              </w:rPr>
              <w:t xml:space="preserve">　休園</w:t>
            </w:r>
          </w:p>
        </w:tc>
        <w:tc>
          <w:tcPr>
            <w:tcW w:w="1391" w:type="dxa"/>
          </w:tcPr>
          <w:p w:rsidR="009421FB" w:rsidRDefault="009421FB" w:rsidP="00D233F3">
            <w:pPr>
              <w:spacing w:line="600" w:lineRule="auto"/>
              <w:jc w:val="left"/>
              <w:rPr>
                <w:sz w:val="20"/>
                <w:szCs w:val="20"/>
              </w:rPr>
            </w:pPr>
          </w:p>
        </w:tc>
        <w:tc>
          <w:tcPr>
            <w:tcW w:w="1391" w:type="dxa"/>
          </w:tcPr>
          <w:p w:rsidR="009421FB" w:rsidRDefault="009421FB" w:rsidP="00D233F3">
            <w:pPr>
              <w:spacing w:line="600" w:lineRule="auto"/>
              <w:jc w:val="left"/>
              <w:rPr>
                <w:sz w:val="20"/>
                <w:szCs w:val="20"/>
              </w:rPr>
            </w:pPr>
          </w:p>
        </w:tc>
        <w:tc>
          <w:tcPr>
            <w:tcW w:w="1391" w:type="dxa"/>
          </w:tcPr>
          <w:p w:rsidR="009421FB" w:rsidRDefault="009421FB" w:rsidP="00D233F3">
            <w:pPr>
              <w:spacing w:line="600" w:lineRule="auto"/>
              <w:jc w:val="left"/>
              <w:rPr>
                <w:sz w:val="20"/>
                <w:szCs w:val="20"/>
              </w:rPr>
            </w:pPr>
          </w:p>
        </w:tc>
      </w:tr>
      <w:tr w:rsidR="009421FB" w:rsidTr="009421FB">
        <w:tc>
          <w:tcPr>
            <w:tcW w:w="1390" w:type="dxa"/>
          </w:tcPr>
          <w:p w:rsidR="009421FB" w:rsidRPr="00D233F3" w:rsidRDefault="009421FB" w:rsidP="00D233F3">
            <w:pPr>
              <w:spacing w:line="600" w:lineRule="auto"/>
              <w:jc w:val="left"/>
              <w:rPr>
                <w:sz w:val="20"/>
                <w:szCs w:val="20"/>
              </w:rPr>
            </w:pPr>
          </w:p>
        </w:tc>
        <w:tc>
          <w:tcPr>
            <w:tcW w:w="1391" w:type="dxa"/>
          </w:tcPr>
          <w:p w:rsidR="009421FB" w:rsidRDefault="009421FB" w:rsidP="00D233F3">
            <w:pPr>
              <w:spacing w:line="600" w:lineRule="auto"/>
              <w:jc w:val="left"/>
              <w:rPr>
                <w:sz w:val="20"/>
                <w:szCs w:val="20"/>
              </w:rPr>
            </w:pPr>
          </w:p>
        </w:tc>
        <w:tc>
          <w:tcPr>
            <w:tcW w:w="1391" w:type="dxa"/>
          </w:tcPr>
          <w:p w:rsidR="009421FB" w:rsidRDefault="009421FB" w:rsidP="00D233F3">
            <w:pPr>
              <w:spacing w:line="600" w:lineRule="auto"/>
              <w:jc w:val="left"/>
              <w:rPr>
                <w:sz w:val="20"/>
                <w:szCs w:val="20"/>
              </w:rPr>
            </w:pPr>
          </w:p>
        </w:tc>
        <w:tc>
          <w:tcPr>
            <w:tcW w:w="1391" w:type="dxa"/>
          </w:tcPr>
          <w:p w:rsidR="009421FB" w:rsidRDefault="009421FB" w:rsidP="00D233F3">
            <w:pPr>
              <w:spacing w:line="600" w:lineRule="auto"/>
              <w:jc w:val="left"/>
              <w:rPr>
                <w:sz w:val="20"/>
                <w:szCs w:val="20"/>
              </w:rPr>
            </w:pPr>
          </w:p>
        </w:tc>
        <w:tc>
          <w:tcPr>
            <w:tcW w:w="1391" w:type="dxa"/>
          </w:tcPr>
          <w:p w:rsidR="009421FB" w:rsidRDefault="009421FB" w:rsidP="00D233F3">
            <w:pPr>
              <w:spacing w:line="600" w:lineRule="auto"/>
              <w:jc w:val="left"/>
              <w:rPr>
                <w:sz w:val="20"/>
                <w:szCs w:val="20"/>
              </w:rPr>
            </w:pPr>
          </w:p>
        </w:tc>
        <w:tc>
          <w:tcPr>
            <w:tcW w:w="1391" w:type="dxa"/>
          </w:tcPr>
          <w:p w:rsidR="009421FB" w:rsidRDefault="009421FB" w:rsidP="00D233F3">
            <w:pPr>
              <w:spacing w:line="600" w:lineRule="auto"/>
              <w:jc w:val="left"/>
              <w:rPr>
                <w:sz w:val="20"/>
                <w:szCs w:val="20"/>
              </w:rPr>
            </w:pPr>
          </w:p>
        </w:tc>
        <w:tc>
          <w:tcPr>
            <w:tcW w:w="1391" w:type="dxa"/>
          </w:tcPr>
          <w:p w:rsidR="009421FB" w:rsidRDefault="009421FB" w:rsidP="00D233F3">
            <w:pPr>
              <w:spacing w:line="600" w:lineRule="auto"/>
              <w:jc w:val="left"/>
              <w:rPr>
                <w:sz w:val="20"/>
                <w:szCs w:val="20"/>
              </w:rPr>
            </w:pPr>
          </w:p>
        </w:tc>
      </w:tr>
    </w:tbl>
    <w:p w:rsidR="00781A5B" w:rsidRPr="009421FB" w:rsidRDefault="00781A5B" w:rsidP="009421FB">
      <w:pPr>
        <w:spacing w:line="600" w:lineRule="auto"/>
        <w:ind w:firstLineChars="200" w:firstLine="400"/>
        <w:jc w:val="center"/>
        <w:rPr>
          <w:sz w:val="20"/>
          <w:szCs w:val="20"/>
        </w:rPr>
      </w:pPr>
    </w:p>
    <w:p w:rsidR="00FF262D" w:rsidRPr="00FF262D" w:rsidRDefault="00FF262D" w:rsidP="00AE4161">
      <w:pPr>
        <w:ind w:firstLineChars="200" w:firstLine="420"/>
        <w:rPr>
          <w:szCs w:val="21"/>
        </w:rPr>
      </w:pPr>
    </w:p>
    <w:sectPr w:rsidR="00FF262D" w:rsidRPr="00FF262D" w:rsidSect="001F5DC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66622"/>
    <w:multiLevelType w:val="hybridMultilevel"/>
    <w:tmpl w:val="23780E96"/>
    <w:lvl w:ilvl="0" w:tplc="F79CB1B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3E"/>
    <w:rsid w:val="00013A73"/>
    <w:rsid w:val="0009031A"/>
    <w:rsid w:val="0009638B"/>
    <w:rsid w:val="000A799A"/>
    <w:rsid w:val="001322A4"/>
    <w:rsid w:val="0017446D"/>
    <w:rsid w:val="00176C7A"/>
    <w:rsid w:val="001F5DCF"/>
    <w:rsid w:val="002A2381"/>
    <w:rsid w:val="002E1F1D"/>
    <w:rsid w:val="00306B3E"/>
    <w:rsid w:val="003B2259"/>
    <w:rsid w:val="00491271"/>
    <w:rsid w:val="004A5B38"/>
    <w:rsid w:val="004C0E37"/>
    <w:rsid w:val="004D3B60"/>
    <w:rsid w:val="005749B0"/>
    <w:rsid w:val="0058065C"/>
    <w:rsid w:val="00603B05"/>
    <w:rsid w:val="00604988"/>
    <w:rsid w:val="00625C6A"/>
    <w:rsid w:val="0069545B"/>
    <w:rsid w:val="006D5AAF"/>
    <w:rsid w:val="007522B4"/>
    <w:rsid w:val="007625DF"/>
    <w:rsid w:val="00772A22"/>
    <w:rsid w:val="00781A5B"/>
    <w:rsid w:val="00790585"/>
    <w:rsid w:val="007A1E0D"/>
    <w:rsid w:val="007B7B38"/>
    <w:rsid w:val="007F2859"/>
    <w:rsid w:val="007F4871"/>
    <w:rsid w:val="00821D0D"/>
    <w:rsid w:val="008D5039"/>
    <w:rsid w:val="009421FB"/>
    <w:rsid w:val="009A02B3"/>
    <w:rsid w:val="009A3752"/>
    <w:rsid w:val="00A074DC"/>
    <w:rsid w:val="00AD5F2E"/>
    <w:rsid w:val="00AE4161"/>
    <w:rsid w:val="00AF28EC"/>
    <w:rsid w:val="00AF6CB5"/>
    <w:rsid w:val="00B65C1B"/>
    <w:rsid w:val="00BD220C"/>
    <w:rsid w:val="00D233F3"/>
    <w:rsid w:val="00D718AB"/>
    <w:rsid w:val="00DD32B8"/>
    <w:rsid w:val="00E84873"/>
    <w:rsid w:val="00EF3003"/>
    <w:rsid w:val="00F42DAA"/>
    <w:rsid w:val="00FA71EE"/>
    <w:rsid w:val="00FB54D8"/>
    <w:rsid w:val="00FE682A"/>
    <w:rsid w:val="00FF1453"/>
    <w:rsid w:val="00FF2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87E708"/>
  <w15:chartTrackingRefBased/>
  <w15:docId w15:val="{0558F1B0-794D-4AB8-BA78-40EACBAF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6B3E"/>
  </w:style>
  <w:style w:type="character" w:customStyle="1" w:styleId="a4">
    <w:name w:val="日付 (文字)"/>
    <w:basedOn w:val="a0"/>
    <w:link w:val="a3"/>
    <w:uiPriority w:val="99"/>
    <w:semiHidden/>
    <w:rsid w:val="00306B3E"/>
  </w:style>
  <w:style w:type="table" w:styleId="a5">
    <w:name w:val="Table Grid"/>
    <w:basedOn w:val="a1"/>
    <w:uiPriority w:val="39"/>
    <w:rsid w:val="0057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421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くれよん2 くれよん2</dc:creator>
  <cp:keywords/>
  <dc:description/>
  <cp:lastModifiedBy>くれよん1 ならやま会</cp:lastModifiedBy>
  <cp:revision>7</cp:revision>
  <cp:lastPrinted>2020-04-17T05:31:00Z</cp:lastPrinted>
  <dcterms:created xsi:type="dcterms:W3CDTF">2020-04-17T03:24:00Z</dcterms:created>
  <dcterms:modified xsi:type="dcterms:W3CDTF">2020-04-17T05:34:00Z</dcterms:modified>
</cp:coreProperties>
</file>